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F45512" w:rsidP="007828C1"/>
    <w:p w:rsidR="00B5252A" w:rsidRDefault="00B5252A" w:rsidP="00B5252A">
      <w:pPr>
        <w:pStyle w:val="Overskrift1"/>
      </w:pPr>
      <w:r>
        <w:t xml:space="preserve">10.3 Salgsamtalen </w:t>
      </w:r>
      <w:r w:rsidR="000E286B">
        <w:t>–</w:t>
      </w:r>
      <w:r>
        <w:t xml:space="preserve"> </w:t>
      </w:r>
      <w:r w:rsidR="00792A3C">
        <w:t>EFU-metoden</w:t>
      </w:r>
    </w:p>
    <w:p w:rsidR="000E286B" w:rsidRDefault="000E286B" w:rsidP="000E286B">
      <w:pPr>
        <w:rPr>
          <w:sz w:val="28"/>
        </w:rPr>
      </w:pPr>
    </w:p>
    <w:p w:rsidR="00D1148F" w:rsidRDefault="00D1148F" w:rsidP="00D1148F"/>
    <w:tbl>
      <w:tblPr>
        <w:tblStyle w:val="Tabellrutenett"/>
        <w:tblW w:w="13549" w:type="dxa"/>
        <w:tblInd w:w="-614" w:type="dxa"/>
        <w:tblLook w:val="04A0" w:firstRow="1" w:lastRow="0" w:firstColumn="1" w:lastColumn="0" w:noHBand="0" w:noVBand="1"/>
      </w:tblPr>
      <w:tblGrid>
        <w:gridCol w:w="2303"/>
        <w:gridCol w:w="4135"/>
        <w:gridCol w:w="4135"/>
        <w:gridCol w:w="2976"/>
      </w:tblGrid>
      <w:tr w:rsidR="00D1148F" w:rsidTr="00D1148F">
        <w:tc>
          <w:tcPr>
            <w:tcW w:w="2303" w:type="dxa"/>
            <w:shd w:val="clear" w:color="auto" w:fill="8DB3E2" w:themeFill="text2" w:themeFillTint="66"/>
            <w:vAlign w:val="center"/>
          </w:tcPr>
          <w:p w:rsidR="00D1148F" w:rsidRPr="00F05E21" w:rsidRDefault="00D1148F" w:rsidP="00622FE9">
            <w:pPr>
              <w:spacing w:after="200"/>
              <w:rPr>
                <w:b/>
                <w:bCs/>
                <w:sz w:val="36"/>
                <w:szCs w:val="24"/>
                <w:lang w:eastAsia="zh-CN"/>
              </w:rPr>
            </w:pPr>
            <w:r w:rsidRPr="00F05E21">
              <w:rPr>
                <w:b/>
                <w:bCs/>
                <w:sz w:val="36"/>
              </w:rPr>
              <w:t>Produkt</w:t>
            </w:r>
          </w:p>
        </w:tc>
        <w:tc>
          <w:tcPr>
            <w:tcW w:w="4135" w:type="dxa"/>
            <w:shd w:val="clear" w:color="auto" w:fill="8DB3E2" w:themeFill="text2" w:themeFillTint="66"/>
            <w:vAlign w:val="center"/>
          </w:tcPr>
          <w:p w:rsidR="00D1148F" w:rsidRPr="00F05E21" w:rsidRDefault="00D1148F" w:rsidP="00622FE9">
            <w:pPr>
              <w:spacing w:after="200"/>
              <w:rPr>
                <w:b/>
                <w:bCs/>
                <w:sz w:val="36"/>
                <w:szCs w:val="24"/>
                <w:lang w:eastAsia="zh-CN"/>
              </w:rPr>
            </w:pPr>
            <w:r w:rsidRPr="00F05E21">
              <w:rPr>
                <w:b/>
                <w:bCs/>
                <w:sz w:val="36"/>
              </w:rPr>
              <w:t>Egenskap</w:t>
            </w:r>
          </w:p>
        </w:tc>
        <w:tc>
          <w:tcPr>
            <w:tcW w:w="4135" w:type="dxa"/>
            <w:shd w:val="clear" w:color="auto" w:fill="8DB3E2" w:themeFill="text2" w:themeFillTint="66"/>
            <w:vAlign w:val="center"/>
          </w:tcPr>
          <w:p w:rsidR="00D1148F" w:rsidRPr="00F05E21" w:rsidRDefault="00D1148F" w:rsidP="00622FE9">
            <w:pPr>
              <w:spacing w:after="200"/>
              <w:rPr>
                <w:b/>
                <w:bCs/>
                <w:sz w:val="36"/>
                <w:szCs w:val="24"/>
                <w:lang w:eastAsia="zh-CN"/>
              </w:rPr>
            </w:pPr>
            <w:r w:rsidRPr="00F05E21">
              <w:rPr>
                <w:b/>
                <w:bCs/>
                <w:sz w:val="36"/>
              </w:rPr>
              <w:t>Fordel</w:t>
            </w:r>
          </w:p>
        </w:tc>
        <w:tc>
          <w:tcPr>
            <w:tcW w:w="2976" w:type="dxa"/>
            <w:shd w:val="clear" w:color="auto" w:fill="8DB3E2" w:themeFill="text2" w:themeFillTint="66"/>
            <w:vAlign w:val="center"/>
          </w:tcPr>
          <w:p w:rsidR="00D1148F" w:rsidRPr="00F05E21" w:rsidRDefault="00D1148F" w:rsidP="00622FE9">
            <w:pPr>
              <w:spacing w:after="200"/>
              <w:rPr>
                <w:b/>
                <w:bCs/>
                <w:sz w:val="36"/>
                <w:szCs w:val="24"/>
                <w:lang w:eastAsia="zh-CN"/>
              </w:rPr>
            </w:pPr>
            <w:r w:rsidRPr="00F05E21">
              <w:rPr>
                <w:b/>
                <w:bCs/>
                <w:sz w:val="36"/>
              </w:rPr>
              <w:t>Utbytte</w:t>
            </w:r>
          </w:p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  <w:tr w:rsidR="00D1148F" w:rsidTr="00D1148F">
        <w:trPr>
          <w:trHeight w:val="466"/>
        </w:trPr>
        <w:tc>
          <w:tcPr>
            <w:tcW w:w="2303" w:type="dxa"/>
            <w:shd w:val="clear" w:color="auto" w:fill="C6D9F1" w:themeFill="text2" w:themeFillTint="33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4135" w:type="dxa"/>
          </w:tcPr>
          <w:p w:rsidR="00D1148F" w:rsidRDefault="00D1148F" w:rsidP="00622FE9"/>
        </w:tc>
        <w:tc>
          <w:tcPr>
            <w:tcW w:w="2976" w:type="dxa"/>
          </w:tcPr>
          <w:p w:rsidR="00D1148F" w:rsidRDefault="00D1148F" w:rsidP="00622FE9"/>
        </w:tc>
      </w:tr>
    </w:tbl>
    <w:p w:rsidR="00D1148F" w:rsidRPr="00AE4BCE" w:rsidRDefault="00D1148F" w:rsidP="000E286B">
      <w:pPr>
        <w:rPr>
          <w:sz w:val="28"/>
        </w:rPr>
      </w:pPr>
    </w:p>
    <w:p w:rsidR="000E286B" w:rsidRDefault="000E286B" w:rsidP="000E286B">
      <w:bookmarkStart w:id="0" w:name="_GoBack"/>
      <w:bookmarkEnd w:id="0"/>
    </w:p>
    <w:p w:rsidR="000E286B" w:rsidRPr="000E286B" w:rsidRDefault="000E286B" w:rsidP="000E286B">
      <w:pPr>
        <w:rPr>
          <w:lang w:eastAsia="nb-NO"/>
        </w:rPr>
      </w:pPr>
    </w:p>
    <w:sectPr w:rsidR="000E286B" w:rsidRPr="000E286B" w:rsidSect="00B5252A">
      <w:headerReference w:type="default" r:id="rId7"/>
      <w:footerReference w:type="default" r:id="rId8"/>
      <w:pgSz w:w="16838" w:h="11906" w:orient="landscape"/>
      <w:pgMar w:top="1418" w:right="1418" w:bottom="1418" w:left="226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97" w:rsidRDefault="00331197" w:rsidP="00C53493">
      <w:pPr>
        <w:spacing w:after="0" w:line="240" w:lineRule="auto"/>
      </w:pPr>
      <w:r>
        <w:separator/>
      </w:r>
    </w:p>
  </w:endnote>
  <w:endnote w:type="continuationSeparator" w:id="0">
    <w:p w:rsidR="00331197" w:rsidRDefault="00331197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F0D8" wp14:editId="79725F9D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CAFF60" wp14:editId="0DB3CABD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1148F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1148F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1148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1148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97" w:rsidRDefault="00331197" w:rsidP="00C53493">
      <w:pPr>
        <w:spacing w:after="0" w:line="240" w:lineRule="auto"/>
      </w:pPr>
      <w:r>
        <w:separator/>
      </w:r>
    </w:p>
  </w:footnote>
  <w:footnote w:type="continuationSeparator" w:id="0">
    <w:p w:rsidR="00331197" w:rsidRDefault="00331197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69F46D3A" wp14:editId="610F4A6C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E286B"/>
    <w:rsid w:val="0010260D"/>
    <w:rsid w:val="00331197"/>
    <w:rsid w:val="0035733D"/>
    <w:rsid w:val="004278DF"/>
    <w:rsid w:val="0052760D"/>
    <w:rsid w:val="00554EF4"/>
    <w:rsid w:val="005F65CE"/>
    <w:rsid w:val="006912C5"/>
    <w:rsid w:val="006A39E3"/>
    <w:rsid w:val="0075680A"/>
    <w:rsid w:val="00781394"/>
    <w:rsid w:val="007828C1"/>
    <w:rsid w:val="00792A3C"/>
    <w:rsid w:val="007E4128"/>
    <w:rsid w:val="008331B1"/>
    <w:rsid w:val="009C000C"/>
    <w:rsid w:val="00B277BA"/>
    <w:rsid w:val="00B5252A"/>
    <w:rsid w:val="00B71AC2"/>
    <w:rsid w:val="00C04C41"/>
    <w:rsid w:val="00C53493"/>
    <w:rsid w:val="00CB229B"/>
    <w:rsid w:val="00D1148F"/>
    <w:rsid w:val="00F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0E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0E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Trine</cp:lastModifiedBy>
  <cp:revision>3</cp:revision>
  <cp:lastPrinted>2014-06-18T13:40:00Z</cp:lastPrinted>
  <dcterms:created xsi:type="dcterms:W3CDTF">2014-07-01T11:47:00Z</dcterms:created>
  <dcterms:modified xsi:type="dcterms:W3CDTF">2014-07-01T11:48:00Z</dcterms:modified>
</cp:coreProperties>
</file>