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512" w:rsidRDefault="00F45512" w:rsidP="007828C1"/>
    <w:p w:rsidR="00A149EC" w:rsidRDefault="00A149EC" w:rsidP="007828C1"/>
    <w:p w:rsidR="00A149EC" w:rsidRDefault="00A149EC" w:rsidP="00A149EC">
      <w:pPr>
        <w:rPr>
          <w:b/>
        </w:rPr>
      </w:pPr>
      <w:r w:rsidRPr="00A149EC">
        <w:rPr>
          <w:b/>
        </w:rPr>
        <w:t>Her er en oversikt over noen proposisjoner og meldinger som regjeringen har lagt frem for Stortinget.</w:t>
      </w:r>
      <w:r>
        <w:rPr>
          <w:b/>
        </w:rPr>
        <w:t xml:space="preserve"> :</w:t>
      </w:r>
    </w:p>
    <w:p w:rsidR="00A149EC" w:rsidRPr="00A149EC" w:rsidRDefault="00A149EC" w:rsidP="00A149EC">
      <w:pPr>
        <w:rPr>
          <w:b/>
        </w:rPr>
      </w:pPr>
    </w:p>
    <w:p w:rsidR="00A149EC" w:rsidRPr="00E93F24" w:rsidRDefault="00A149EC" w:rsidP="00A149EC">
      <w:r w:rsidRPr="00CE1033">
        <w:t>2000: Ny giv for nyskaping, NOU 2000:7</w:t>
      </w:r>
      <w:r>
        <w:br/>
      </w:r>
      <w:r w:rsidRPr="00CE1033">
        <w:rPr>
          <w:bCs/>
        </w:rPr>
        <w:t>2003: Fra idé til verdi</w:t>
      </w:r>
      <w:r w:rsidRPr="00CE1033">
        <w:t xml:space="preserve">, Regjeringens plan for en helhetlig innovasjonspolitikk </w:t>
      </w:r>
      <w:r>
        <w:br/>
      </w:r>
      <w:r w:rsidRPr="00CE1033">
        <w:rPr>
          <w:bCs/>
        </w:rPr>
        <w:t>2003: Lov om Innovasjon Norge, ikrafttredelse fra 1.1.2004</w:t>
      </w:r>
      <w:r>
        <w:rPr>
          <w:bCs/>
        </w:rPr>
        <w:br/>
      </w:r>
      <w:r w:rsidRPr="00CE1033">
        <w:rPr>
          <w:bCs/>
        </w:rPr>
        <w:t xml:space="preserve">2004: Kultur for læring, </w:t>
      </w:r>
      <w:r w:rsidRPr="00CE1033">
        <w:t>Stortingsmelding nr. 30</w:t>
      </w:r>
      <w:r>
        <w:br/>
      </w:r>
      <w:r w:rsidRPr="00CE1033">
        <w:rPr>
          <w:bCs/>
        </w:rPr>
        <w:t>2004:</w:t>
      </w:r>
      <w:r w:rsidRPr="00CE1033">
        <w:t xml:space="preserve"> </w:t>
      </w:r>
      <w:r w:rsidRPr="00CE1033">
        <w:rPr>
          <w:bCs/>
        </w:rPr>
        <w:t xml:space="preserve">Se mulighetene og gjør noe med dem, </w:t>
      </w:r>
      <w:r w:rsidRPr="00CE1033">
        <w:t xml:space="preserve">Regjeringen Bondevik strategiplan for </w:t>
      </w:r>
      <w:r>
        <w:br/>
        <w:t xml:space="preserve">          </w:t>
      </w:r>
      <w:r w:rsidRPr="00CE1033">
        <w:t>entreprenørskap i utdanning</w:t>
      </w:r>
      <w:r>
        <w:br/>
      </w:r>
      <w:r w:rsidRPr="00CE1033">
        <w:rPr>
          <w:bCs/>
        </w:rPr>
        <w:t xml:space="preserve">2006: Se mulighetene og gjør noe med dem, </w:t>
      </w:r>
      <w:r w:rsidRPr="00CE1033">
        <w:t xml:space="preserve">Regjeringen Stoltenberg strategiplan for </w:t>
      </w:r>
      <w:r>
        <w:br/>
        <w:t xml:space="preserve">          </w:t>
      </w:r>
      <w:r w:rsidRPr="00CE1033">
        <w:t>entreprenørskap i utdanning</w:t>
      </w:r>
      <w:r>
        <w:br/>
      </w:r>
      <w:r w:rsidRPr="00E93F24">
        <w:rPr>
          <w:bCs/>
        </w:rPr>
        <w:t>2006: Kunnskapsløftet</w:t>
      </w:r>
      <w:r w:rsidRPr="00E93F24">
        <w:t>, Læreplan for grunnskole og videregående opplæring</w:t>
      </w:r>
      <w:r>
        <w:br/>
      </w:r>
      <w:r w:rsidRPr="00E93F24">
        <w:rPr>
          <w:bCs/>
        </w:rPr>
        <w:t>2006: Innovasjonsløftet, Tilstandsrapport regjeringens innovasjonspolitikk</w:t>
      </w:r>
      <w:r>
        <w:rPr>
          <w:bCs/>
        </w:rPr>
        <w:br/>
      </w:r>
      <w:r w:rsidRPr="00E93F24">
        <w:rPr>
          <w:bCs/>
        </w:rPr>
        <w:t xml:space="preserve">2008: Et nyskapende og bærekraftig Norge, </w:t>
      </w:r>
      <w:r w:rsidRPr="00E93F24">
        <w:t>Stortingsmelding nr. 7.  Dette er den første norske</w:t>
      </w:r>
      <w:r>
        <w:br/>
        <w:t xml:space="preserve">      </w:t>
      </w:r>
      <w:r w:rsidRPr="00E93F24">
        <w:t xml:space="preserve"> </w:t>
      </w:r>
      <w:r>
        <w:t xml:space="preserve">   S</w:t>
      </w:r>
      <w:r w:rsidRPr="00E93F24">
        <w:t>tortingsmelding om innovasjon. Meldingen presenterer helheten i regjeringens</w:t>
      </w:r>
      <w:r>
        <w:t xml:space="preserve"> </w:t>
      </w:r>
      <w:r>
        <w:br/>
        <w:t xml:space="preserve">          p</w:t>
      </w:r>
      <w:r w:rsidRPr="00E93F24">
        <w:t>olitikk</w:t>
      </w:r>
      <w:r>
        <w:t>,</w:t>
      </w:r>
      <w:r w:rsidRPr="00E93F24">
        <w:t xml:space="preserve"> </w:t>
      </w:r>
      <w:r>
        <w:t>o</w:t>
      </w:r>
      <w:r w:rsidRPr="00E93F24">
        <w:t xml:space="preserve">g viser en retning for det videre arbeidet. </w:t>
      </w:r>
      <w:r>
        <w:br/>
      </w:r>
      <w:r w:rsidRPr="00E93F24">
        <w:rPr>
          <w:bCs/>
        </w:rPr>
        <w:t xml:space="preserve">2009: Entreprenørskap i utdanningen, </w:t>
      </w:r>
      <w:r w:rsidRPr="00E93F24">
        <w:t>Stortingsmelding. nr.44.</w:t>
      </w:r>
      <w:r w:rsidRPr="00E93F24">
        <w:rPr>
          <w:i/>
        </w:rPr>
        <w:t xml:space="preserve"> </w:t>
      </w:r>
      <w:r w:rsidRPr="00E93F24">
        <w:t xml:space="preserve">Regjeringens plan for </w:t>
      </w:r>
      <w:r>
        <w:br/>
        <w:t xml:space="preserve">           </w:t>
      </w:r>
      <w:r w:rsidRPr="00E93F24">
        <w:t>grunnskole til høyere utdanning 2009-2014.</w:t>
      </w:r>
    </w:p>
    <w:p w:rsidR="00A149EC" w:rsidRPr="007828C1" w:rsidRDefault="00A149EC" w:rsidP="007828C1">
      <w:bookmarkStart w:id="0" w:name="_GoBack"/>
      <w:bookmarkEnd w:id="0"/>
    </w:p>
    <w:sectPr w:rsidR="00A149EC" w:rsidRPr="007828C1" w:rsidSect="00C04C41">
      <w:headerReference w:type="default" r:id="rId6"/>
      <w:footerReference w:type="default" r:id="rId7"/>
      <w:pgSz w:w="11906" w:h="16838"/>
      <w:pgMar w:top="226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716" w:rsidRDefault="00E71716" w:rsidP="00C53493">
      <w:pPr>
        <w:spacing w:after="0" w:line="240" w:lineRule="auto"/>
      </w:pPr>
      <w:r>
        <w:separator/>
      </w:r>
    </w:p>
  </w:endnote>
  <w:endnote w:type="continuationSeparator" w:id="0">
    <w:p w:rsidR="00E71716" w:rsidRDefault="00E71716" w:rsidP="00C53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493" w:rsidRDefault="0010260D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-1738630</wp:posOffset>
              </wp:positionH>
              <wp:positionV relativeFrom="paragraph">
                <wp:posOffset>-231775</wp:posOffset>
              </wp:positionV>
              <wp:extent cx="8877300" cy="45719"/>
              <wp:effectExtent l="0" t="0" r="0" b="0"/>
              <wp:wrapNone/>
              <wp:docPr id="4" name="Rektang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77300" cy="45719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73C213" id="Rektangel 4" o:spid="_x0000_s1026" style="position:absolute;margin-left:-136.9pt;margin-top:-18.25pt;width:699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" fillcolor="#f79646 [3209]" stroked="f" strokeweight="2pt"/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editId="36B11C9B">
              <wp:simplePos x="0" y="0"/>
              <wp:positionH relativeFrom="column">
                <wp:posOffset>3851910</wp:posOffset>
              </wp:positionH>
              <wp:positionV relativeFrom="paragraph">
                <wp:posOffset>66675</wp:posOffset>
              </wp:positionV>
              <wp:extent cx="2374265" cy="333375"/>
              <wp:effectExtent l="0" t="0" r="0" b="0"/>
              <wp:wrapNone/>
              <wp:docPr id="30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id w:val="16954318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id w:val="86008257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0260D" w:rsidRPr="006A39E3" w:rsidRDefault="0010260D" w:rsidP="0010260D">
                                  <w:pPr>
                                    <w:pStyle w:val="Bunntekst"/>
                                    <w:jc w:val="right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6A39E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Side 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instrText>PAGE</w:instrTex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A149EC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av 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instrText>NUMPAGES</w:instrTex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A149EC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10260D" w:rsidRDefault="0010260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303.3pt;margin-top:5.25pt;width:186.95pt;height:26.2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" filled="f" stroked="f">
              <v:textbox>
                <w:txbxContent>
                  <w:sdt>
                    <w:sdtPr>
                      <w:rPr>
                        <w:rFonts w:ascii="Arial" w:hAnsi="Arial" w:cs="Arial"/>
                        <w:sz w:val="28"/>
                        <w:szCs w:val="28"/>
                      </w:rPr>
                      <w:id w:val="16954318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id w:val="86008257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0260D" w:rsidRPr="006A39E3" w:rsidRDefault="0010260D" w:rsidP="0010260D">
                            <w:pPr>
                              <w:pStyle w:val="Bunntekst"/>
                              <w:jc w:val="righ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A39E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Side 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instrText>PAGE</w:instrTex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A149E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6A39E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av 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instrText>NUMPAGES</w:instrTex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A149E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10260D" w:rsidRDefault="0010260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716" w:rsidRDefault="00E71716" w:rsidP="00C53493">
      <w:pPr>
        <w:spacing w:after="0" w:line="240" w:lineRule="auto"/>
      </w:pPr>
      <w:r>
        <w:separator/>
      </w:r>
    </w:p>
  </w:footnote>
  <w:footnote w:type="continuationSeparator" w:id="0">
    <w:p w:rsidR="00E71716" w:rsidRDefault="00E71716" w:rsidP="00C53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493" w:rsidRDefault="007E412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-633730</wp:posOffset>
          </wp:positionH>
          <wp:positionV relativeFrom="paragraph">
            <wp:posOffset>-114300</wp:posOffset>
          </wp:positionV>
          <wp:extent cx="7381875" cy="1447075"/>
          <wp:effectExtent l="0" t="0" r="0" b="127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word_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1875" cy="144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93"/>
    <w:rsid w:val="0010260D"/>
    <w:rsid w:val="0035733D"/>
    <w:rsid w:val="004278DF"/>
    <w:rsid w:val="0052760D"/>
    <w:rsid w:val="00554EF4"/>
    <w:rsid w:val="005F65CE"/>
    <w:rsid w:val="006912C5"/>
    <w:rsid w:val="006A39E3"/>
    <w:rsid w:val="00781394"/>
    <w:rsid w:val="007828C1"/>
    <w:rsid w:val="007E4128"/>
    <w:rsid w:val="008331B1"/>
    <w:rsid w:val="009C000C"/>
    <w:rsid w:val="00A149EC"/>
    <w:rsid w:val="00B277BA"/>
    <w:rsid w:val="00B71AC2"/>
    <w:rsid w:val="00BA7F66"/>
    <w:rsid w:val="00C04C41"/>
    <w:rsid w:val="00C53493"/>
    <w:rsid w:val="00E71716"/>
    <w:rsid w:val="00F36646"/>
    <w:rsid w:val="00F45512"/>
    <w:rsid w:val="00F7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FA14E8-069F-4196-847B-8F7E431D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39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3493"/>
  </w:style>
  <w:style w:type="paragraph" w:styleId="Bunntekst">
    <w:name w:val="footer"/>
    <w:basedOn w:val="Normal"/>
    <w:link w:val="Bunn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3493"/>
  </w:style>
  <w:style w:type="paragraph" w:styleId="Bobletekst">
    <w:name w:val="Balloon Text"/>
    <w:basedOn w:val="Normal"/>
    <w:link w:val="BobletekstTegn"/>
    <w:uiPriority w:val="99"/>
    <w:semiHidden/>
    <w:unhideWhenUsed/>
    <w:rsid w:val="00C5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53493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C53493"/>
    <w:rPr>
      <w:rFonts w:eastAsiaTheme="minorEastAsia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3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Viken</dc:creator>
  <cp:lastModifiedBy>Kaare Haakonsen</cp:lastModifiedBy>
  <cp:revision>3</cp:revision>
  <cp:lastPrinted>2014-06-18T13:40:00Z</cp:lastPrinted>
  <dcterms:created xsi:type="dcterms:W3CDTF">2014-07-29T13:20:00Z</dcterms:created>
  <dcterms:modified xsi:type="dcterms:W3CDTF">2014-07-29T13:22:00Z</dcterms:modified>
</cp:coreProperties>
</file>